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95" w:rsidRDefault="00B64595" w:rsidP="00B6459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Madame la Présidente, Monsieur le Président</w:t>
      </w:r>
      <w:proofErr w:type="gramStart"/>
      <w:r>
        <w:rPr>
          <w:rFonts w:ascii="Verdana" w:hAnsi="Verdana"/>
          <w:color w:val="000000"/>
          <w:sz w:val="18"/>
          <w:szCs w:val="18"/>
        </w:rPr>
        <w:t>,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Madame la Directrice, Monsieur le Directeur,</w:t>
      </w:r>
    </w:p>
    <w:p w:rsidR="00B64595" w:rsidRDefault="00B64595" w:rsidP="00B6459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L’accessibilité aux ERP de Plein Air (dont les golfs) était soumis à l’obligation de présenter un </w:t>
      </w:r>
      <w:proofErr w:type="spellStart"/>
      <w:r>
        <w:rPr>
          <w:rFonts w:ascii="Verdana" w:hAnsi="Verdana"/>
          <w:color w:val="000000"/>
          <w:sz w:val="18"/>
          <w:szCs w:val="18"/>
        </w:rPr>
        <w:t>Pass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Sanitaire jusqu’à hier.</w:t>
      </w:r>
    </w:p>
    <w:p w:rsidR="00B64595" w:rsidRDefault="00B64595" w:rsidP="00B6459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Conformément aux dernières allocutions du Gouvernement autour du renforcement des outils pour faire face à la crise sanitaire, vous trouverez la Loi no 2022-46 du 22 janvier 2022  </w:t>
      </w:r>
      <w:hyperlink r:id="rId5" w:tgtFrame="_blank" w:history="1">
        <w:proofErr w:type="gramStart"/>
        <w:r>
          <w:rPr>
            <w:rStyle w:val="Lienhypertexte"/>
            <w:rFonts w:ascii="Verdana" w:hAnsi="Verdana"/>
            <w:color w:val="646161"/>
            <w:sz w:val="18"/>
            <w:szCs w:val="18"/>
            <w:u w:val="none"/>
          </w:rPr>
          <w:t>cliquer</w:t>
        </w:r>
        <w:proofErr w:type="gramEnd"/>
        <w:r>
          <w:rPr>
            <w:rStyle w:val="Lienhypertexte"/>
            <w:rFonts w:ascii="Verdana" w:hAnsi="Verdana"/>
            <w:color w:val="646161"/>
            <w:sz w:val="18"/>
            <w:szCs w:val="18"/>
            <w:u w:val="none"/>
          </w:rPr>
          <w:t xml:space="preserve"> ici</w:t>
        </w:r>
      </w:hyperlink>
    </w:p>
    <w:p w:rsidR="00B64595" w:rsidRDefault="00B64595" w:rsidP="00B6459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encadrant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l’application du </w:t>
      </w:r>
      <w:proofErr w:type="spellStart"/>
      <w:r>
        <w:rPr>
          <w:rFonts w:ascii="Verdana" w:hAnsi="Verdana"/>
          <w:color w:val="000000"/>
          <w:sz w:val="18"/>
          <w:szCs w:val="18"/>
        </w:rPr>
        <w:t>Pass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Vaccinal.</w:t>
      </w:r>
      <w:r>
        <w:rPr>
          <w:rFonts w:ascii="Verdana" w:hAnsi="Verdana"/>
          <w:color w:val="000000"/>
          <w:sz w:val="18"/>
          <w:szCs w:val="18"/>
        </w:rPr>
        <w:br/>
        <w:t> </w:t>
      </w:r>
    </w:p>
    <w:p w:rsidR="00B64595" w:rsidRDefault="00B64595" w:rsidP="00B6459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L’obligation d’être en possession d’un </w:t>
      </w:r>
      <w:proofErr w:type="spellStart"/>
      <w:r>
        <w:rPr>
          <w:rFonts w:ascii="Verdana" w:hAnsi="Verdana"/>
          <w:color w:val="000000"/>
          <w:sz w:val="18"/>
          <w:szCs w:val="18"/>
        </w:rPr>
        <w:t>Pass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Vaccinal se substitue ainsi à celle du </w:t>
      </w:r>
      <w:proofErr w:type="spellStart"/>
      <w:r>
        <w:rPr>
          <w:rFonts w:ascii="Verdana" w:hAnsi="Verdana"/>
          <w:color w:val="000000"/>
          <w:sz w:val="18"/>
          <w:szCs w:val="18"/>
        </w:rPr>
        <w:t>Pass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Sanitaire.</w:t>
      </w:r>
    </w:p>
    <w:p w:rsidR="00B64595" w:rsidRDefault="00B64595" w:rsidP="00B6459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64595" w:rsidRDefault="00B64595" w:rsidP="00B6459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Par conséquent, la présentation du </w:t>
      </w:r>
      <w:proofErr w:type="spellStart"/>
      <w:r>
        <w:rPr>
          <w:rFonts w:ascii="Verdana" w:hAnsi="Verdana"/>
          <w:color w:val="000000"/>
          <w:sz w:val="18"/>
          <w:szCs w:val="18"/>
        </w:rPr>
        <w:t>Pass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Vaccinal est obligatoire pour accéder aux installations golfiques.</w:t>
      </w:r>
      <w:r>
        <w:rPr>
          <w:rFonts w:ascii="Verdana" w:hAnsi="Verdana"/>
          <w:color w:val="000000"/>
          <w:sz w:val="18"/>
          <w:szCs w:val="18"/>
        </w:rPr>
        <w:br/>
        <w:t> </w:t>
      </w:r>
      <w:r>
        <w:rPr>
          <w:rFonts w:ascii="Verdana" w:hAnsi="Verdana"/>
          <w:color w:val="000000"/>
          <w:sz w:val="18"/>
          <w:szCs w:val="18"/>
        </w:rPr>
        <w:br/>
        <w:t>Les mineurs de 12-15 ans inclus peuvent présenter en plus d’un justificatif de statut vaccinal complet ou d’un certificat de rétablissement à la suite d’une contamination au Covid-19, le résultat d’un examen de dépistage virologique ne concluant pas à une contamination par la covid-19.</w:t>
      </w:r>
      <w:r>
        <w:rPr>
          <w:rFonts w:ascii="Verdana" w:hAnsi="Verdana"/>
          <w:color w:val="000000"/>
          <w:sz w:val="18"/>
          <w:szCs w:val="18"/>
        </w:rPr>
        <w:br/>
        <w:t xml:space="preserve">Par conséquent, la présentation du </w:t>
      </w:r>
      <w:proofErr w:type="spellStart"/>
      <w:r>
        <w:rPr>
          <w:rFonts w:ascii="Verdana" w:hAnsi="Verdana"/>
          <w:color w:val="000000"/>
          <w:sz w:val="18"/>
          <w:szCs w:val="18"/>
        </w:rPr>
        <w:t>Pass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Vaccinal est obligatoire pour accéder aux installations golfiques.</w:t>
      </w:r>
    </w:p>
    <w:p w:rsidR="00B64595" w:rsidRDefault="00B64595" w:rsidP="00B6459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Nous ne manquerons pas de revenir vers vous prochainement avec la mise à jour du tableau synoptique du Ministère chargé des Sports.</w:t>
      </w:r>
    </w:p>
    <w:p w:rsidR="00B64595" w:rsidRDefault="00B64595" w:rsidP="00B6459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Soyez assurés de notre soutien.</w:t>
      </w:r>
    </w:p>
    <w:p w:rsidR="00B64595" w:rsidRDefault="00B64595" w:rsidP="00B6459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64595" w:rsidRDefault="00B64595" w:rsidP="00B6459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La Fédération française de golf</w:t>
      </w:r>
    </w:p>
    <w:p w:rsidR="0048257D" w:rsidRDefault="0048257D">
      <w:bookmarkStart w:id="0" w:name="_GoBack"/>
      <w:bookmarkEnd w:id="0"/>
    </w:p>
    <w:sectPr w:rsidR="0048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95"/>
    <w:rsid w:val="0048257D"/>
    <w:rsid w:val="00B6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64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64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ffgolf.org/vie_federale/2022/janvier/joe_20220123_0019_00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1</cp:revision>
  <dcterms:created xsi:type="dcterms:W3CDTF">2022-01-24T16:54:00Z</dcterms:created>
  <dcterms:modified xsi:type="dcterms:W3CDTF">2022-01-24T16:55:00Z</dcterms:modified>
</cp:coreProperties>
</file>