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3E6" w:rsidRPr="00611091" w:rsidRDefault="002533E6" w:rsidP="002533E6">
      <w:pPr>
        <w:pStyle w:val="NormalWeb"/>
        <w:spacing w:before="0" w:beforeAutospacing="0" w:after="0" w:afterAutospacing="0"/>
        <w:rPr>
          <w:rFonts w:ascii="Verdana" w:hAnsi="Verdana"/>
          <w:color w:val="000000"/>
        </w:rPr>
      </w:pPr>
      <w:r w:rsidRPr="00611091">
        <w:rPr>
          <w:rFonts w:ascii="Verdana" w:hAnsi="Verdana"/>
          <w:color w:val="000000"/>
        </w:rPr>
        <w:t>Madame la Présidente, Monsieur le Président</w:t>
      </w:r>
      <w:proofErr w:type="gramStart"/>
      <w:r w:rsidRPr="00611091">
        <w:rPr>
          <w:rFonts w:ascii="Verdana" w:hAnsi="Verdana"/>
          <w:color w:val="000000"/>
        </w:rPr>
        <w:t>,</w:t>
      </w:r>
      <w:proofErr w:type="gramEnd"/>
      <w:r w:rsidRPr="00611091">
        <w:rPr>
          <w:rFonts w:ascii="Verdana" w:hAnsi="Verdana"/>
          <w:color w:val="000000"/>
        </w:rPr>
        <w:br/>
        <w:t>Madame la Directrice, Monsieur le Directeur,</w:t>
      </w:r>
      <w:bookmarkStart w:id="0" w:name="_GoBack"/>
      <w:bookmarkEnd w:id="0"/>
    </w:p>
    <w:p w:rsidR="002533E6" w:rsidRPr="00611091" w:rsidRDefault="002533E6" w:rsidP="002533E6">
      <w:pPr>
        <w:pStyle w:val="NormalWeb"/>
        <w:spacing w:before="0" w:beforeAutospacing="0" w:after="0" w:afterAutospacing="0"/>
        <w:rPr>
          <w:rFonts w:ascii="Verdana" w:hAnsi="Verdana"/>
          <w:color w:val="000000"/>
        </w:rPr>
      </w:pPr>
      <w:r w:rsidRPr="00611091">
        <w:rPr>
          <w:rFonts w:ascii="Verdana" w:hAnsi="Verdana"/>
          <w:color w:val="000000"/>
        </w:rPr>
        <w:t> </w:t>
      </w:r>
    </w:p>
    <w:p w:rsidR="002533E6" w:rsidRPr="00611091" w:rsidRDefault="002533E6" w:rsidP="002533E6">
      <w:pPr>
        <w:pStyle w:val="NormalWeb"/>
        <w:spacing w:before="0" w:beforeAutospacing="0" w:after="0" w:afterAutospacing="0"/>
        <w:rPr>
          <w:rFonts w:ascii="Verdana" w:hAnsi="Verdana"/>
          <w:color w:val="000000"/>
        </w:rPr>
      </w:pPr>
      <w:r w:rsidRPr="00611091">
        <w:rPr>
          <w:rFonts w:ascii="Verdana" w:hAnsi="Verdana"/>
          <w:color w:val="000000"/>
        </w:rPr>
        <w:t>A la suite des annonces faites par le Gouvernement et tenant compte de leur déclinaison dans l’environnement sportif, validée par la Ministère des Sports, nous vous transmettons une nouvelle version de notre protocole sanitaire intégrant différents assouplissements. Ces évolutions, prenant effet à partir du mercredi 30 Juin, sont présentées dans les documents ci-dessous :  </w:t>
      </w:r>
    </w:p>
    <w:p w:rsidR="002533E6" w:rsidRPr="00611091" w:rsidRDefault="002533E6" w:rsidP="002533E6">
      <w:pPr>
        <w:pStyle w:val="NormalWeb"/>
        <w:spacing w:before="0" w:beforeAutospacing="0" w:after="0" w:afterAutospacing="0"/>
        <w:rPr>
          <w:rFonts w:ascii="Verdana" w:hAnsi="Verdana"/>
          <w:color w:val="000000"/>
        </w:rPr>
      </w:pPr>
      <w:r w:rsidRPr="00611091">
        <w:rPr>
          <w:rFonts w:ascii="Verdana" w:hAnsi="Verdana"/>
          <w:color w:val="000000"/>
        </w:rPr>
        <w:t> </w:t>
      </w:r>
    </w:p>
    <w:p w:rsidR="002533E6" w:rsidRPr="00611091" w:rsidRDefault="002533E6" w:rsidP="002533E6">
      <w:pPr>
        <w:pStyle w:val="NormalWeb"/>
        <w:spacing w:before="0" w:beforeAutospacing="0" w:after="0" w:afterAutospacing="0"/>
        <w:rPr>
          <w:rFonts w:ascii="Verdana" w:hAnsi="Verdana"/>
          <w:color w:val="000000"/>
        </w:rPr>
      </w:pPr>
      <w:r w:rsidRPr="00611091">
        <w:rPr>
          <w:rFonts w:ascii="Verdana" w:hAnsi="Verdana"/>
          <w:color w:val="000000"/>
        </w:rPr>
        <w:t> - Le Protocole Sanitaire pour la pratique du golf dans le contexte de l’épidémie de Covid-19 et de sortie de crise </w:t>
      </w:r>
      <w:hyperlink r:id="rId5" w:tgtFrame="_blank" w:history="1">
        <w:proofErr w:type="gramStart"/>
        <w:r w:rsidRPr="00611091">
          <w:rPr>
            <w:rStyle w:val="Lienhypertexte"/>
            <w:rFonts w:ascii="Verdana" w:hAnsi="Verdana"/>
            <w:color w:val="646161"/>
            <w:u w:val="none"/>
          </w:rPr>
          <w:t>cliquer</w:t>
        </w:r>
        <w:proofErr w:type="gramEnd"/>
        <w:r w:rsidRPr="00611091">
          <w:rPr>
            <w:rStyle w:val="Lienhypertexte"/>
            <w:rFonts w:ascii="Verdana" w:hAnsi="Verdana"/>
            <w:color w:val="646161"/>
            <w:u w:val="none"/>
          </w:rPr>
          <w:t xml:space="preserve"> ici</w:t>
        </w:r>
      </w:hyperlink>
    </w:p>
    <w:p w:rsidR="002533E6" w:rsidRPr="00611091" w:rsidRDefault="002533E6" w:rsidP="002533E6">
      <w:pPr>
        <w:pStyle w:val="NormalWeb"/>
        <w:spacing w:before="0" w:beforeAutospacing="0" w:after="0" w:afterAutospacing="0"/>
        <w:rPr>
          <w:rFonts w:ascii="Verdana" w:hAnsi="Verdana"/>
          <w:color w:val="000000"/>
        </w:rPr>
      </w:pPr>
      <w:r w:rsidRPr="00611091">
        <w:rPr>
          <w:rFonts w:ascii="Verdana" w:hAnsi="Verdana"/>
          <w:color w:val="000000"/>
        </w:rPr>
        <w:t xml:space="preserve"> - L’annexe officielle au Protocole Covid-19 pour toutes compétitions sportives de club et/ou inscrites aux calendriers fédéraux amateurs et professionnels, animations sportives ou de </w:t>
      </w:r>
      <w:proofErr w:type="spellStart"/>
      <w:r w:rsidRPr="00611091">
        <w:rPr>
          <w:rFonts w:ascii="Verdana" w:hAnsi="Verdana"/>
          <w:color w:val="000000"/>
        </w:rPr>
        <w:t>découverte.</w:t>
      </w:r>
      <w:hyperlink r:id="rId6" w:tgtFrame="_blank" w:history="1">
        <w:proofErr w:type="gramStart"/>
        <w:r w:rsidRPr="00611091">
          <w:rPr>
            <w:rStyle w:val="Lienhypertexte"/>
            <w:rFonts w:ascii="Verdana" w:hAnsi="Verdana"/>
            <w:color w:val="646161"/>
            <w:u w:val="none"/>
          </w:rPr>
          <w:t>cliquer</w:t>
        </w:r>
        <w:proofErr w:type="spellEnd"/>
        <w:proofErr w:type="gramEnd"/>
        <w:r w:rsidRPr="00611091">
          <w:rPr>
            <w:rStyle w:val="Lienhypertexte"/>
            <w:rFonts w:ascii="Verdana" w:hAnsi="Verdana"/>
            <w:color w:val="646161"/>
            <w:u w:val="none"/>
          </w:rPr>
          <w:t xml:space="preserve"> ici </w:t>
        </w:r>
      </w:hyperlink>
    </w:p>
    <w:p w:rsidR="002533E6" w:rsidRPr="00611091" w:rsidRDefault="002533E6" w:rsidP="002533E6">
      <w:pPr>
        <w:pStyle w:val="NormalWeb"/>
        <w:spacing w:before="0" w:beforeAutospacing="0" w:after="0" w:afterAutospacing="0"/>
        <w:rPr>
          <w:rFonts w:ascii="Verdana" w:hAnsi="Verdana"/>
          <w:color w:val="000000"/>
        </w:rPr>
      </w:pPr>
      <w:r w:rsidRPr="00611091">
        <w:rPr>
          <w:rFonts w:ascii="Verdana" w:hAnsi="Verdana"/>
          <w:color w:val="000000"/>
        </w:rPr>
        <w:t> </w:t>
      </w:r>
    </w:p>
    <w:p w:rsidR="002533E6" w:rsidRPr="00611091" w:rsidRDefault="002533E6" w:rsidP="002533E6">
      <w:pPr>
        <w:pStyle w:val="NormalWeb"/>
        <w:spacing w:before="0" w:beforeAutospacing="0" w:after="0" w:afterAutospacing="0"/>
        <w:rPr>
          <w:rFonts w:ascii="Verdana" w:hAnsi="Verdana"/>
          <w:color w:val="000000"/>
        </w:rPr>
      </w:pPr>
      <w:r w:rsidRPr="00611091">
        <w:rPr>
          <w:rFonts w:ascii="Verdana" w:hAnsi="Verdana"/>
          <w:color w:val="000000"/>
        </w:rPr>
        <w:t>Ces deux documents annulent et remplacent les précédents supports correspondant au Protocole sanitaire du 19 Mai 2021.</w:t>
      </w:r>
    </w:p>
    <w:p w:rsidR="002533E6" w:rsidRPr="00611091" w:rsidRDefault="002533E6" w:rsidP="002533E6">
      <w:pPr>
        <w:pStyle w:val="NormalWeb"/>
        <w:spacing w:before="0" w:beforeAutospacing="0" w:after="0" w:afterAutospacing="0"/>
        <w:rPr>
          <w:rFonts w:ascii="Verdana" w:hAnsi="Verdana"/>
          <w:color w:val="000000"/>
        </w:rPr>
      </w:pPr>
      <w:r w:rsidRPr="00611091">
        <w:rPr>
          <w:rFonts w:ascii="Verdana" w:hAnsi="Verdana"/>
          <w:color w:val="000000"/>
        </w:rPr>
        <w:t> </w:t>
      </w:r>
    </w:p>
    <w:p w:rsidR="002533E6" w:rsidRPr="00611091" w:rsidRDefault="002533E6" w:rsidP="002533E6">
      <w:pPr>
        <w:pStyle w:val="NormalWeb"/>
        <w:spacing w:before="0" w:beforeAutospacing="0" w:after="0" w:afterAutospacing="0"/>
        <w:rPr>
          <w:rFonts w:ascii="Verdana" w:hAnsi="Verdana"/>
          <w:color w:val="000000"/>
        </w:rPr>
      </w:pPr>
      <w:r w:rsidRPr="00611091">
        <w:rPr>
          <w:rFonts w:ascii="Verdana" w:hAnsi="Verdana"/>
          <w:color w:val="000000"/>
        </w:rPr>
        <w:t>Par conséquent, nous vous invitons à imprimer dès à présent ces deux nouveaux documents et les afficher en remplacement des supports précédents.</w:t>
      </w:r>
    </w:p>
    <w:p w:rsidR="002533E6" w:rsidRPr="00611091" w:rsidRDefault="002533E6" w:rsidP="002533E6">
      <w:pPr>
        <w:pStyle w:val="NormalWeb"/>
        <w:spacing w:before="0" w:beforeAutospacing="0" w:after="0" w:afterAutospacing="0"/>
        <w:rPr>
          <w:rFonts w:ascii="Verdana" w:hAnsi="Verdana"/>
          <w:color w:val="000000"/>
        </w:rPr>
      </w:pPr>
      <w:r w:rsidRPr="00611091">
        <w:rPr>
          <w:rFonts w:ascii="Verdana" w:hAnsi="Verdana"/>
          <w:color w:val="000000"/>
        </w:rPr>
        <w:t> </w:t>
      </w:r>
    </w:p>
    <w:p w:rsidR="002533E6" w:rsidRPr="00611091" w:rsidRDefault="002533E6" w:rsidP="002533E6">
      <w:pPr>
        <w:pStyle w:val="NormalWeb"/>
        <w:spacing w:before="0" w:beforeAutospacing="0" w:after="0" w:afterAutospacing="0"/>
        <w:rPr>
          <w:rFonts w:ascii="Verdana" w:hAnsi="Verdana"/>
          <w:color w:val="000000"/>
        </w:rPr>
      </w:pPr>
      <w:r w:rsidRPr="00611091">
        <w:rPr>
          <w:rFonts w:ascii="Verdana" w:hAnsi="Verdana"/>
          <w:color w:val="000000"/>
        </w:rPr>
        <w:t>Nous vous tiendrons informés de toute nouvelle disposition qui pourrait s’avérer nécessaire du fait de l’évolution de la situation sanitaire et des futures décisions gouvernementales.</w:t>
      </w:r>
    </w:p>
    <w:p w:rsidR="002533E6" w:rsidRPr="00611091" w:rsidRDefault="002533E6" w:rsidP="002533E6">
      <w:pPr>
        <w:pStyle w:val="NormalWeb"/>
        <w:spacing w:before="0" w:beforeAutospacing="0" w:after="0" w:afterAutospacing="0"/>
        <w:rPr>
          <w:rFonts w:ascii="Verdana" w:hAnsi="Verdana"/>
          <w:color w:val="000000"/>
        </w:rPr>
      </w:pPr>
      <w:r w:rsidRPr="00611091">
        <w:rPr>
          <w:rFonts w:ascii="Verdana" w:hAnsi="Verdana"/>
          <w:color w:val="000000"/>
        </w:rPr>
        <w:t> </w:t>
      </w:r>
    </w:p>
    <w:p w:rsidR="002533E6" w:rsidRPr="00611091" w:rsidRDefault="002533E6" w:rsidP="002533E6">
      <w:pPr>
        <w:pStyle w:val="NormalWeb"/>
        <w:spacing w:before="0" w:beforeAutospacing="0" w:after="0" w:afterAutospacing="0"/>
        <w:rPr>
          <w:rFonts w:ascii="Verdana" w:hAnsi="Verdana"/>
          <w:color w:val="000000"/>
        </w:rPr>
      </w:pPr>
      <w:r w:rsidRPr="00611091">
        <w:rPr>
          <w:rFonts w:ascii="Verdana" w:hAnsi="Verdana"/>
          <w:color w:val="000000"/>
        </w:rPr>
        <w:t>Soyez assurés de notre soutien.</w:t>
      </w:r>
    </w:p>
    <w:p w:rsidR="002533E6" w:rsidRPr="00611091" w:rsidRDefault="002533E6" w:rsidP="002533E6">
      <w:pPr>
        <w:pStyle w:val="NormalWeb"/>
        <w:spacing w:before="0" w:beforeAutospacing="0" w:after="0" w:afterAutospacing="0"/>
        <w:rPr>
          <w:rFonts w:ascii="Verdana" w:hAnsi="Verdana"/>
          <w:color w:val="000000"/>
        </w:rPr>
      </w:pPr>
      <w:r w:rsidRPr="00611091">
        <w:rPr>
          <w:rFonts w:ascii="Verdana" w:hAnsi="Verdana"/>
          <w:color w:val="000000"/>
        </w:rPr>
        <w:t> </w:t>
      </w:r>
    </w:p>
    <w:p w:rsidR="002533E6" w:rsidRPr="00611091" w:rsidRDefault="002533E6" w:rsidP="002533E6">
      <w:pPr>
        <w:pStyle w:val="NormalWeb"/>
        <w:spacing w:before="0" w:beforeAutospacing="0" w:after="0" w:afterAutospacing="0"/>
        <w:rPr>
          <w:rFonts w:ascii="Verdana" w:hAnsi="Verdana"/>
          <w:color w:val="000000"/>
        </w:rPr>
      </w:pPr>
      <w:r w:rsidRPr="00611091">
        <w:rPr>
          <w:rFonts w:ascii="Verdana" w:hAnsi="Verdana"/>
          <w:color w:val="000000"/>
        </w:rPr>
        <w:t>La Fédération française de golf</w:t>
      </w:r>
    </w:p>
    <w:p w:rsidR="002533E6" w:rsidRPr="00611091" w:rsidRDefault="002533E6" w:rsidP="002533E6">
      <w:pPr>
        <w:pStyle w:val="NormalWeb"/>
        <w:spacing w:before="0" w:beforeAutospacing="0" w:after="0" w:afterAutospacing="0"/>
        <w:rPr>
          <w:rFonts w:ascii="Verdana" w:hAnsi="Verdana"/>
          <w:color w:val="000000"/>
        </w:rPr>
      </w:pPr>
      <w:r w:rsidRPr="00611091">
        <w:rPr>
          <w:rFonts w:ascii="Verdana" w:hAnsi="Verdana"/>
          <w:color w:val="000000"/>
        </w:rPr>
        <w:t> </w:t>
      </w:r>
    </w:p>
    <w:p w:rsidR="0054786B" w:rsidRDefault="0054786B"/>
    <w:sectPr w:rsidR="005478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3E6"/>
    <w:rsid w:val="002533E6"/>
    <w:rsid w:val="0054786B"/>
    <w:rsid w:val="006110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533E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533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533E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533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4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iles.ffgolf.org/vie_federale/2021/juin/Nouvelle%20Annexe%20Officielle%20comp%C3%A9titions%20et%20animations%20de%20d%C3%A9couverte%20au%2030%20Juin%202021%20VF.pdf" TargetMode="External"/><Relationship Id="rId5" Type="http://schemas.openxmlformats.org/officeDocument/2006/relationships/hyperlink" Target="http://files.ffgolf.org/vie_federale/2021/juin/Protocole%20sanitaire%20golfs%20r%C3%A9vis%C3%A9%2030%20juin%202021%20VF.pdf"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1425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Roselyne Maillet</dc:creator>
  <cp:lastModifiedBy>Roselyne Maillet</cp:lastModifiedBy>
  <cp:revision>2</cp:revision>
  <dcterms:created xsi:type="dcterms:W3CDTF">2021-06-25T20:23:00Z</dcterms:created>
  <dcterms:modified xsi:type="dcterms:W3CDTF">2021-06-25T20:23:00Z</dcterms:modified>
</cp:coreProperties>
</file>