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F8" w:rsidRDefault="006627A9" w:rsidP="006627A9">
      <w:pPr>
        <w:shd w:val="clear" w:color="auto" w:fill="FFFFFF"/>
        <w:spacing w:before="75"/>
        <w:outlineLvl w:val="2"/>
        <w:rPr>
          <w:rFonts w:ascii="Raleway" w:hAnsi="Raleway"/>
          <w:b/>
          <w:bCs/>
          <w:color w:val="006532"/>
          <w:sz w:val="33"/>
          <w:szCs w:val="33"/>
        </w:rPr>
      </w:pPr>
      <w:r>
        <w:rPr>
          <w:rFonts w:ascii="Raleway" w:hAnsi="Raleway"/>
          <w:b/>
          <w:bCs/>
          <w:color w:val="006532"/>
          <w:sz w:val="33"/>
          <w:szCs w:val="33"/>
        </w:rPr>
        <w:t xml:space="preserve">QUALIFICATIONS INTER-DEPARTEMENTALES </w:t>
      </w:r>
      <w:r w:rsidR="001136F8">
        <w:rPr>
          <w:rFonts w:ascii="Raleway" w:hAnsi="Raleway"/>
          <w:b/>
          <w:bCs/>
          <w:color w:val="006532"/>
          <w:sz w:val="33"/>
          <w:szCs w:val="33"/>
        </w:rPr>
        <w:t>–</w:t>
      </w:r>
      <w:r>
        <w:rPr>
          <w:rFonts w:ascii="Raleway" w:hAnsi="Raleway"/>
          <w:b/>
          <w:bCs/>
          <w:color w:val="006532"/>
          <w:sz w:val="33"/>
          <w:szCs w:val="33"/>
        </w:rPr>
        <w:t xml:space="preserve"> </w:t>
      </w:r>
    </w:p>
    <w:p w:rsidR="006627A9" w:rsidRDefault="006627A9" w:rsidP="006627A9">
      <w:pPr>
        <w:shd w:val="clear" w:color="auto" w:fill="FFFFFF"/>
        <w:spacing w:before="75"/>
        <w:outlineLvl w:val="2"/>
        <w:rPr>
          <w:rFonts w:ascii="Raleway" w:hAnsi="Raleway"/>
          <w:b/>
          <w:bCs/>
          <w:color w:val="006532"/>
          <w:sz w:val="33"/>
          <w:szCs w:val="33"/>
        </w:rPr>
      </w:pPr>
      <w:bookmarkStart w:id="0" w:name="_GoBack"/>
      <w:bookmarkEnd w:id="0"/>
      <w:r>
        <w:rPr>
          <w:rFonts w:ascii="Raleway" w:hAnsi="Raleway"/>
          <w:b/>
          <w:bCs/>
          <w:color w:val="006532"/>
          <w:sz w:val="33"/>
          <w:szCs w:val="33"/>
        </w:rPr>
        <w:t>CF JEUNES 2018</w:t>
      </w:r>
    </w:p>
    <w:p w:rsidR="006627A9" w:rsidRDefault="006627A9" w:rsidP="006627A9">
      <w:pPr>
        <w:shd w:val="clear" w:color="auto" w:fill="FFFFFF"/>
        <w:outlineLvl w:val="3"/>
        <w:rPr>
          <w:rFonts w:ascii="Raleway" w:hAnsi="Raleway"/>
          <w:color w:val="4E4E4E"/>
          <w:sz w:val="30"/>
          <w:szCs w:val="30"/>
        </w:rPr>
      </w:pPr>
      <w:r>
        <w:rPr>
          <w:rFonts w:ascii="Raleway" w:hAnsi="Raleway"/>
          <w:color w:val="4E4E4E"/>
          <w:sz w:val="30"/>
          <w:szCs w:val="30"/>
        </w:rPr>
        <w:t>Saison 2018</w:t>
      </w:r>
    </w:p>
    <w:p w:rsidR="006627A9" w:rsidRDefault="006627A9" w:rsidP="006627A9">
      <w:pPr>
        <w:shd w:val="clear" w:color="auto" w:fill="FFFFFF"/>
        <w:spacing w:before="150" w:after="150"/>
        <w:jc w:val="both"/>
        <w:rPr>
          <w:rFonts w:ascii="Raleway" w:hAnsi="Raleway"/>
          <w:color w:val="444444"/>
        </w:rPr>
      </w:pPr>
      <w:r>
        <w:rPr>
          <w:rStyle w:val="lev"/>
          <w:rFonts w:ascii="Raleway" w:hAnsi="Raleway"/>
          <w:i/>
          <w:iCs/>
          <w:color w:val="444444"/>
        </w:rPr>
        <w:t>NOUVEAUTES</w:t>
      </w:r>
      <w:r>
        <w:rPr>
          <w:rFonts w:ascii="Raleway" w:hAnsi="Raleway"/>
          <w:color w:val="444444"/>
        </w:rPr>
        <w:t>: changements dans les phases qualificatives pour le Championnat de France Jeunes en 2018.</w:t>
      </w:r>
    </w:p>
    <w:p w:rsidR="006627A9" w:rsidRDefault="006627A9" w:rsidP="006627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aleway" w:hAnsi="Raleway"/>
        </w:rPr>
      </w:pPr>
      <w:r>
        <w:rPr>
          <w:rFonts w:ascii="Raleway" w:hAnsi="Raleway"/>
        </w:rPr>
        <w:t>La phase qualificative </w:t>
      </w:r>
      <w:r>
        <w:rPr>
          <w:rFonts w:ascii="Raleway" w:hAnsi="Raleway"/>
          <w:u w:val="single"/>
        </w:rPr>
        <w:t>départementale</w:t>
      </w:r>
      <w:r>
        <w:rPr>
          <w:rFonts w:ascii="Raleway" w:hAnsi="Raleway"/>
        </w:rPr>
        <w:t> est remplacée par une phase </w:t>
      </w:r>
      <w:r>
        <w:rPr>
          <w:rFonts w:ascii="Raleway" w:hAnsi="Raleway"/>
          <w:u w:val="single"/>
        </w:rPr>
        <w:t>interdépartementale</w:t>
      </w:r>
      <w:r>
        <w:rPr>
          <w:rFonts w:ascii="Raleway" w:hAnsi="Raleway"/>
        </w:rPr>
        <w:br/>
        <w:t>        . CD04, CD05, CD13 et CD84 (épreuve les 31 mars et 1</w:t>
      </w:r>
      <w:r>
        <w:rPr>
          <w:rFonts w:ascii="Raleway" w:hAnsi="Raleway"/>
          <w:vertAlign w:val="superscript"/>
        </w:rPr>
        <w:t>er</w:t>
      </w:r>
      <w:r>
        <w:rPr>
          <w:rFonts w:ascii="Raleway" w:hAnsi="Raleway"/>
        </w:rPr>
        <w:t> avril) d'un côté, CD06 et CD83 (épreuve pendant les vacances d’avril) de l'autre</w:t>
      </w:r>
    </w:p>
    <w:p w:rsidR="006627A9" w:rsidRDefault="006627A9" w:rsidP="006627A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aleway" w:hAnsi="Raleway"/>
        </w:rPr>
      </w:pPr>
      <w:r>
        <w:rPr>
          <w:rFonts w:ascii="Raleway" w:hAnsi="Raleway"/>
        </w:rPr>
        <w:t>Pour pouvoir jouer ces phases qualificatives, un joueur U12 devra posséder </w:t>
      </w:r>
      <w:r>
        <w:rPr>
          <w:rFonts w:ascii="Raleway" w:hAnsi="Raleway"/>
          <w:u w:val="single"/>
        </w:rPr>
        <w:t>à minima un drapeau d’argent au premier jour de l’épreuve</w:t>
      </w:r>
    </w:p>
    <w:p w:rsidR="006627A9" w:rsidRDefault="006627A9" w:rsidP="006627A9">
      <w:pPr>
        <w:shd w:val="clear" w:color="auto" w:fill="FFFFFF"/>
        <w:spacing w:before="150" w:after="150"/>
        <w:jc w:val="both"/>
        <w:rPr>
          <w:rFonts w:ascii="Raleway" w:hAnsi="Raleway"/>
          <w:color w:val="444444"/>
        </w:rPr>
      </w:pPr>
      <w:r>
        <w:rPr>
          <w:rFonts w:ascii="Raleway" w:hAnsi="Raleway"/>
          <w:color w:val="444444"/>
        </w:rPr>
        <w:t>     3. Cette épreuve interdépartementale comptera pour le Mérite jeunes</w:t>
      </w:r>
    </w:p>
    <w:p w:rsidR="006627A9" w:rsidRDefault="006627A9" w:rsidP="006627A9">
      <w:pPr>
        <w:shd w:val="clear" w:color="auto" w:fill="FFFFFF"/>
        <w:spacing w:before="150" w:after="150"/>
        <w:jc w:val="both"/>
        <w:rPr>
          <w:rFonts w:ascii="Raleway" w:hAnsi="Raleway"/>
          <w:color w:val="444444"/>
        </w:rPr>
      </w:pPr>
      <w:r>
        <w:rPr>
          <w:rFonts w:ascii="Raleway" w:hAnsi="Raleway"/>
          <w:color w:val="444444"/>
        </w:rPr>
        <w:t>     4. Pour plus d’informations, n’hésitez pas à vous rapprocher de votre Comité Départemental</w:t>
      </w:r>
    </w:p>
    <w:p w:rsidR="006627A9" w:rsidRDefault="001136F8" w:rsidP="006627A9">
      <w:pPr>
        <w:numPr>
          <w:ilvl w:val="0"/>
          <w:numId w:val="3"/>
        </w:numPr>
        <w:shd w:val="clear" w:color="auto" w:fill="FFFFFF"/>
        <w:ind w:left="75" w:right="75"/>
        <w:jc w:val="both"/>
        <w:rPr>
          <w:rFonts w:ascii="Raleway" w:hAnsi="Raleway"/>
          <w:color w:val="444444"/>
        </w:rPr>
      </w:pPr>
      <w:hyperlink r:id="rId6" w:tgtFrame="_blank" w:history="1">
        <w:r w:rsidR="006627A9">
          <w:rPr>
            <w:rFonts w:ascii="Raleway" w:hAnsi="Raleway"/>
            <w:color w:val="FFFFFF"/>
            <w:shd w:val="clear" w:color="auto" w:fill="778D0A"/>
          </w:rPr>
          <w:t>Guide des Drapeaux</w:t>
        </w:r>
      </w:hyperlink>
    </w:p>
    <w:p w:rsidR="000927C3" w:rsidRDefault="000927C3"/>
    <w:sectPr w:rsidR="0009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20D6"/>
    <w:multiLevelType w:val="multilevel"/>
    <w:tmpl w:val="B590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35766"/>
    <w:multiLevelType w:val="multilevel"/>
    <w:tmpl w:val="4C2A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901CE"/>
    <w:multiLevelType w:val="multilevel"/>
    <w:tmpl w:val="E0B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A9"/>
    <w:rsid w:val="000927C3"/>
    <w:rsid w:val="001136F8"/>
    <w:rsid w:val="006069CD"/>
    <w:rsid w:val="006627A9"/>
    <w:rsid w:val="0070253A"/>
    <w:rsid w:val="00A3024E"/>
    <w:rsid w:val="00A3470E"/>
    <w:rsid w:val="00B56405"/>
    <w:rsid w:val="00B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62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6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262">
          <w:marLeft w:val="0"/>
          <w:marRight w:val="0"/>
          <w:marTop w:val="0"/>
          <w:marBottom w:val="1"/>
          <w:divBdr>
            <w:top w:val="single" w:sz="6" w:space="6" w:color="E1E1E1"/>
            <w:left w:val="single" w:sz="6" w:space="6" w:color="E1E1E1"/>
            <w:bottom w:val="single" w:sz="6" w:space="6" w:color="E1E1E1"/>
            <w:right w:val="single" w:sz="6" w:space="6" w:color="E1E1E1"/>
          </w:divBdr>
          <w:divsChild>
            <w:div w:id="1267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uegolfpaca.com/photos-actualite/Guide%20des%20Drapeaux%20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4</cp:revision>
  <dcterms:created xsi:type="dcterms:W3CDTF">2018-01-20T15:43:00Z</dcterms:created>
  <dcterms:modified xsi:type="dcterms:W3CDTF">2018-01-22T09:53:00Z</dcterms:modified>
</cp:coreProperties>
</file>